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Default Extension="tiff" ContentType="image/tif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67F" w:rsidRPr="00755E10" w:rsidRDefault="00400457" w:rsidP="00400457">
      <w:pPr>
        <w:ind w:hanging="1276"/>
        <w:rPr>
          <w:sz w:val="24"/>
          <w:szCs w:val="24"/>
          <w:lang w:val="ru-RU"/>
        </w:rPr>
        <w:sectPr w:rsidR="00EE267F" w:rsidRPr="00755E1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21117070"/>
      <w:r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7147560" cy="101112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1647" cy="10117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E267F" w:rsidRPr="00520D2F" w:rsidRDefault="00755E10" w:rsidP="00755E10">
      <w:pPr>
        <w:spacing w:after="0" w:line="264" w:lineRule="auto"/>
        <w:jc w:val="both"/>
        <w:rPr>
          <w:sz w:val="20"/>
          <w:szCs w:val="20"/>
          <w:lang w:val="ru-RU"/>
        </w:rPr>
      </w:pPr>
      <w:bookmarkStart w:id="2" w:name="block-21117067"/>
      <w:bookmarkEnd w:id="1"/>
      <w:r w:rsidRPr="00520D2F">
        <w:rPr>
          <w:rFonts w:ascii="Times New Roman" w:hAnsi="Times New Roman"/>
          <w:b/>
          <w:color w:val="000000"/>
          <w:sz w:val="20"/>
          <w:szCs w:val="20"/>
          <w:lang w:val="ru-RU"/>
        </w:rPr>
        <w:lastRenderedPageBreak/>
        <w:t>ПОЯСНИТЕЛЬНАЯ ЗАПИСКА</w:t>
      </w:r>
    </w:p>
    <w:p w:rsidR="00EE267F" w:rsidRPr="00755E10" w:rsidRDefault="00EE267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ой рабочей программе восп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‌</w:t>
      </w:r>
      <w:bookmarkStart w:id="3" w:name="2de083b3-1f31-409f-b177-a515047f5be6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отведённых на изучение изобразительного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искусства, составляет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: в</w:t>
      </w:r>
      <w:r w:rsidR="00520D2F">
        <w:rPr>
          <w:rFonts w:ascii="Times New Roman" w:hAnsi="Times New Roman"/>
          <w:color w:val="000000"/>
          <w:sz w:val="24"/>
          <w:szCs w:val="24"/>
          <w:lang w:val="ru-RU"/>
        </w:rPr>
        <w:t>о 2 классе – 34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часа (1 час в неделю)</w:t>
      </w:r>
      <w:bookmarkEnd w:id="3"/>
    </w:p>
    <w:p w:rsidR="00EE267F" w:rsidRPr="00755E10" w:rsidRDefault="00EE267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EE267F" w:rsidRPr="00755E10" w:rsidRDefault="00EE267F">
      <w:pPr>
        <w:rPr>
          <w:sz w:val="24"/>
          <w:szCs w:val="24"/>
          <w:lang w:val="ru-RU"/>
        </w:rPr>
        <w:sectPr w:rsidR="00EE267F" w:rsidRPr="00755E10">
          <w:pgSz w:w="11906" w:h="16383"/>
          <w:pgMar w:top="1134" w:right="850" w:bottom="1134" w:left="1701" w:header="720" w:footer="720" w:gutter="0"/>
          <w:cols w:space="720"/>
        </w:sectPr>
      </w:pPr>
    </w:p>
    <w:p w:rsidR="00EE267F" w:rsidRPr="00520D2F" w:rsidRDefault="00520D2F" w:rsidP="00755E10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bookmarkStart w:id="4" w:name="block-21117071"/>
      <w:bookmarkEnd w:id="2"/>
      <w:r w:rsidRPr="00520D2F">
        <w:rPr>
          <w:rFonts w:ascii="Times New Roman" w:hAnsi="Times New Roman"/>
          <w:b/>
          <w:color w:val="000000"/>
          <w:sz w:val="20"/>
          <w:szCs w:val="20"/>
          <w:lang w:val="ru-RU"/>
        </w:rPr>
        <w:lastRenderedPageBreak/>
        <w:t>СОДЕРЖАНИЕ ОБУЧЕНИЯ      2</w:t>
      </w:r>
      <w:r w:rsidR="00755E10" w:rsidRPr="00520D2F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КЛАСС</w:t>
      </w:r>
    </w:p>
    <w:p w:rsidR="00EE267F" w:rsidRPr="00755E10" w:rsidRDefault="00EE267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Рисование с натуры: разные листья и их форма.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Техника монотипии. Представления о симметрии. Развитие воображения.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Изображение в объёме. Приёмы работы с пластилином; дощечка, стек, тряпочка.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Бумажная пластика. Овладение первичными приёмами надрез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ания, закручивания, 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Объёмная аппликация из бумаги и картона.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х декоративно-прикладного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Орнамент, характерный для игрушек одного из наиболее известных народных художественных промыслов: дымковская или каргопольская игрушка (или по выбору учителя с учётом местных промыслов).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Дизайн предмета: изготовление нарядной упаковки путём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складывания бумаги 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Оригами – создание игрушки для новогодней ёлки. Приёмы складывания бумаги.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Знакомство с картиной, в которой ярко выражено эмоциональное состояние, или с картиной, написанной на сказочный сюжет (произведения В. М. Васнецо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ва и другие 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Фотографирование мелких деталей прир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оды, выражение ярких 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впечатлений.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Обсуждение в условиях урока ученических фотографий, соответствующих изучаемой теме.</w:t>
      </w:r>
    </w:p>
    <w:p w:rsidR="00EE267F" w:rsidRPr="00755E10" w:rsidRDefault="00EE267F">
      <w:pPr>
        <w:spacing w:after="0"/>
        <w:ind w:left="120"/>
        <w:rPr>
          <w:sz w:val="24"/>
          <w:szCs w:val="24"/>
          <w:lang w:val="ru-RU"/>
        </w:rPr>
      </w:pPr>
      <w:bookmarkStart w:id="5" w:name="_Toc137210402"/>
      <w:bookmarkEnd w:id="5"/>
    </w:p>
    <w:p w:rsidR="00EE267F" w:rsidRPr="00755E10" w:rsidRDefault="00EE267F" w:rsidP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  <w:sectPr w:rsidR="00EE267F" w:rsidRPr="00755E10">
          <w:pgSz w:w="11906" w:h="16383"/>
          <w:pgMar w:top="1134" w:right="850" w:bottom="1134" w:left="1701" w:header="720" w:footer="720" w:gutter="0"/>
          <w:cols w:space="720"/>
        </w:sectPr>
      </w:pPr>
    </w:p>
    <w:p w:rsidR="00EE267F" w:rsidRPr="00520D2F" w:rsidRDefault="00755E10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bookmarkStart w:id="6" w:name="block-21117068"/>
      <w:bookmarkEnd w:id="4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​</w:t>
      </w:r>
      <w:r w:rsidRPr="00520D2F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ПЛАНИРУЕМЫЕ РЕЗУЛЬТАТЫ ОСВОЕНИЯ ПРОГРАММЫ </w:t>
      </w:r>
    </w:p>
    <w:p w:rsidR="00EE267F" w:rsidRPr="00520D2F" w:rsidRDefault="00755E10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r w:rsidRPr="00520D2F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ЛИЧНОСТНЫЕ РЕЗУЛЬТАТЫ 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</w:p>
    <w:p w:rsidR="00EE267F" w:rsidRPr="00755E10" w:rsidRDefault="00755E10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уважение и ценностное отношение к своей Родине – России; </w:t>
      </w:r>
    </w:p>
    <w:p w:rsidR="00EE267F" w:rsidRPr="00755E10" w:rsidRDefault="00755E10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EE267F" w:rsidRPr="00755E10" w:rsidRDefault="00755E10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755E10">
        <w:rPr>
          <w:rFonts w:ascii="Times New Roman" w:hAnsi="Times New Roman"/>
          <w:color w:val="000000"/>
          <w:sz w:val="24"/>
          <w:szCs w:val="24"/>
        </w:rPr>
        <w:t>духовно-нравственноеразвитиеобучающихся;</w:t>
      </w:r>
    </w:p>
    <w:p w:rsidR="00EE267F" w:rsidRPr="00755E10" w:rsidRDefault="00755E10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520D2F" w:rsidRPr="00520D2F" w:rsidRDefault="00755E10" w:rsidP="00520D2F">
      <w:pPr>
        <w:numPr>
          <w:ilvl w:val="0"/>
          <w:numId w:val="1"/>
        </w:num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20D2F">
        <w:rPr>
          <w:rFonts w:ascii="Times New Roman" w:hAnsi="Times New Roman"/>
          <w:color w:val="000000"/>
          <w:sz w:val="24"/>
          <w:szCs w:val="24"/>
          <w:lang w:val="ru-RU"/>
        </w:rPr>
        <w:t xml:space="preserve"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</w:t>
      </w:r>
    </w:p>
    <w:p w:rsidR="00EE267F" w:rsidRPr="00520D2F" w:rsidRDefault="00520D2F" w:rsidP="00520D2F">
      <w:p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</w:t>
      </w:r>
      <w:r w:rsidR="00755E10" w:rsidRPr="00520D2F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Патриотическое воспитание</w:t>
      </w:r>
      <w:r w:rsidR="00755E10" w:rsidRPr="00520D2F"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Гражданское воспитание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Духовно-нравственное воспитание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Эстетическое воспитание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познавательной деятельности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Экологическое воспитание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риносящих вред окружающей ср</w:t>
      </w:r>
    </w:p>
    <w:p w:rsidR="00EE267F" w:rsidRDefault="00755E1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Трудовое воспитание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</w:t>
      </w:r>
      <w:bookmarkStart w:id="7" w:name="_Toc124264881"/>
      <w:bookmarkEnd w:id="7"/>
      <w:r w:rsidR="00520D2F">
        <w:rPr>
          <w:rFonts w:ascii="Times New Roman" w:hAnsi="Times New Roman"/>
          <w:color w:val="000000"/>
          <w:sz w:val="24"/>
          <w:szCs w:val="24"/>
          <w:lang w:val="ru-RU"/>
        </w:rPr>
        <w:t>м</w:t>
      </w:r>
    </w:p>
    <w:p w:rsidR="00520D2F" w:rsidRPr="00755E10" w:rsidRDefault="00520D2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</w:p>
    <w:p w:rsidR="00EE267F" w:rsidRPr="00520D2F" w:rsidRDefault="00755E10" w:rsidP="00520D2F">
      <w:pPr>
        <w:spacing w:after="0"/>
        <w:rPr>
          <w:sz w:val="20"/>
          <w:szCs w:val="20"/>
          <w:u w:val="single"/>
          <w:lang w:val="ru-RU"/>
        </w:rPr>
      </w:pPr>
      <w:r w:rsidRPr="00520D2F">
        <w:rPr>
          <w:rFonts w:ascii="Times New Roman" w:hAnsi="Times New Roman"/>
          <w:b/>
          <w:color w:val="000000"/>
          <w:sz w:val="20"/>
          <w:szCs w:val="20"/>
          <w:u w:val="single"/>
          <w:lang w:val="ru-RU"/>
        </w:rPr>
        <w:t>МЕТАПРЕДМЕТНЫЕ РЕЗУЛЬТАТЫ</w:t>
      </w:r>
    </w:p>
    <w:p w:rsidR="00EE267F" w:rsidRPr="00755E10" w:rsidRDefault="00755E10" w:rsidP="00520D2F">
      <w:p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познавательными действиями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Пространственные представления и сенсорные способности:</w:t>
      </w:r>
    </w:p>
    <w:p w:rsidR="00EE267F" w:rsidRPr="00755E10" w:rsidRDefault="00755E10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755E10">
        <w:rPr>
          <w:rFonts w:ascii="Times New Roman" w:hAnsi="Times New Roman"/>
          <w:color w:val="000000"/>
          <w:sz w:val="24"/>
          <w:szCs w:val="24"/>
        </w:rPr>
        <w:t>характеризоватьформупредмета, конструкции;</w:t>
      </w:r>
    </w:p>
    <w:p w:rsidR="00EE267F" w:rsidRPr="00755E10" w:rsidRDefault="00755E10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выявлять доминантные черты (характерные особенности) в визуальном образе;</w:t>
      </w:r>
    </w:p>
    <w:p w:rsidR="00EE267F" w:rsidRPr="00755E10" w:rsidRDefault="00755E10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сравниватьплоскостные и пространственные объекты по заданным основаниям;</w:t>
      </w:r>
    </w:p>
    <w:p w:rsidR="00EE267F" w:rsidRPr="00755E10" w:rsidRDefault="00755E10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находить ассоциативные связи между визуальными 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бразами разных форм </w:t>
      </w:r>
    </w:p>
    <w:p w:rsidR="00EE267F" w:rsidRPr="00755E10" w:rsidRDefault="00755E10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сопоставлять части и целое в видимом образе, предмете, конструкции;</w:t>
      </w:r>
    </w:p>
    <w:p w:rsidR="00EE267F" w:rsidRPr="00755E10" w:rsidRDefault="00755E10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пропорциональные отношения частей внутри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целого и предметов </w:t>
      </w:r>
    </w:p>
    <w:p w:rsidR="00EE267F" w:rsidRPr="00755E10" w:rsidRDefault="00755E10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755E10">
        <w:rPr>
          <w:rFonts w:ascii="Times New Roman" w:hAnsi="Times New Roman"/>
          <w:color w:val="000000"/>
          <w:sz w:val="24"/>
          <w:szCs w:val="24"/>
        </w:rPr>
        <w:t>обобщатьформусоставнойконструкции;</w:t>
      </w:r>
    </w:p>
    <w:p w:rsidR="00EE267F" w:rsidRPr="00755E10" w:rsidRDefault="00755E10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EE267F" w:rsidRPr="00755E10" w:rsidRDefault="00755E10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755E10">
        <w:rPr>
          <w:rFonts w:ascii="Times New Roman" w:hAnsi="Times New Roman"/>
          <w:color w:val="000000"/>
          <w:sz w:val="24"/>
          <w:szCs w:val="24"/>
        </w:rPr>
        <w:t>использоватьэлектронныеобразовательныересурсы;</w:t>
      </w:r>
    </w:p>
    <w:p w:rsidR="00EE267F" w:rsidRPr="00755E10" w:rsidRDefault="00755E10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EE267F" w:rsidRPr="00755E10" w:rsidRDefault="00755E10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EE267F" w:rsidRPr="00755E10" w:rsidRDefault="00755E10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кизах</w:t>
      </w:r>
    </w:p>
    <w:p w:rsidR="00EE267F" w:rsidRPr="00755E10" w:rsidRDefault="00755E1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коммуникативными действиями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EE267F" w:rsidRPr="00755E10" w:rsidRDefault="00755E10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EE267F" w:rsidRPr="00520D2F" w:rsidRDefault="00755E10" w:rsidP="00520D2F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520D2F">
        <w:rPr>
          <w:rFonts w:ascii="Times New Roman" w:hAnsi="Times New Roman"/>
          <w:color w:val="000000"/>
          <w:sz w:val="24"/>
          <w:szCs w:val="24"/>
          <w:lang w:val="ru-RU"/>
        </w:rPr>
        <w:t>вести диалог 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EE267F" w:rsidRPr="00755E10" w:rsidRDefault="00755E10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EE267F" w:rsidRPr="00755E10" w:rsidRDefault="00755E10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EE267F" w:rsidRPr="00755E10" w:rsidRDefault="00755E1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регулятивными действиями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EE267F" w:rsidRPr="00755E10" w:rsidRDefault="00755E10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внимательно относиться и выполнять учебные задачи, поставленные учителем;</w:t>
      </w:r>
    </w:p>
    <w:p w:rsidR="00EE267F" w:rsidRPr="00755E10" w:rsidRDefault="00755E10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соблюдать последовательность учебных действий при выполнении задания;</w:t>
      </w:r>
    </w:p>
    <w:p w:rsidR="00EE267F" w:rsidRPr="00520D2F" w:rsidRDefault="00755E10" w:rsidP="00C83068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20D2F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уметь организовывать своё рабочее место для практической работы </w:t>
      </w:r>
    </w:p>
    <w:p w:rsidR="00EE267F" w:rsidRPr="00520D2F" w:rsidRDefault="00755E10" w:rsidP="00C83068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520D2F">
        <w:rPr>
          <w:rFonts w:ascii="Times New Roman" w:hAnsi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bookmarkStart w:id="8" w:name="_Toc124264882"/>
      <w:bookmarkEnd w:id="8"/>
    </w:p>
    <w:p w:rsidR="00520D2F" w:rsidRPr="00C83068" w:rsidRDefault="00520D2F" w:rsidP="00520D2F">
      <w:pPr>
        <w:spacing w:after="0" w:line="264" w:lineRule="auto"/>
        <w:ind w:left="927"/>
        <w:jc w:val="both"/>
        <w:rPr>
          <w:sz w:val="24"/>
          <w:szCs w:val="24"/>
          <w:lang w:val="ru-RU"/>
        </w:rPr>
      </w:pPr>
    </w:p>
    <w:p w:rsidR="00EE267F" w:rsidRPr="00520D2F" w:rsidRDefault="00755E10" w:rsidP="00520D2F">
      <w:pPr>
        <w:spacing w:after="0"/>
        <w:ind w:left="120"/>
        <w:rPr>
          <w:sz w:val="20"/>
          <w:szCs w:val="20"/>
          <w:u w:val="single"/>
          <w:lang w:val="ru-RU"/>
        </w:rPr>
      </w:pPr>
      <w:r w:rsidRPr="00520D2F">
        <w:rPr>
          <w:rFonts w:ascii="Times New Roman" w:hAnsi="Times New Roman"/>
          <w:b/>
          <w:color w:val="000000"/>
          <w:sz w:val="20"/>
          <w:szCs w:val="20"/>
          <w:u w:val="single"/>
          <w:lang w:val="ru-RU"/>
        </w:rPr>
        <w:t>ПРЕДМЕТНЫЕ РЕЗУЛЬТАТЫ</w:t>
      </w:r>
    </w:p>
    <w:p w:rsidR="00EE267F" w:rsidRPr="00755E10" w:rsidRDefault="00755E1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="00520D2F">
        <w:rPr>
          <w:rFonts w:ascii="Times New Roman" w:hAnsi="Times New Roman"/>
          <w:color w:val="000000"/>
          <w:sz w:val="24"/>
          <w:szCs w:val="24"/>
          <w:lang w:val="ru-RU"/>
        </w:rPr>
        <w:t xml:space="preserve">о 2 </w:t>
      </w: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классе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рисунка простого (плоского) предмета с натуры.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работы красками «гуашь» в условиях урока.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Знать три основных цвета; обсуждать и называть ассоциативные представления, которые рождает каждый цвет.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Уметь 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Учиться использовать правила симметрии в своей художественной деятельности.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пространственного макетирования (сказочный город) в форме коллективной игровой деятельности.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9" w:name="_TOC_250003"/>
      <w:bookmarkEnd w:id="9"/>
    </w:p>
    <w:p w:rsidR="00EE267F" w:rsidRPr="00755E10" w:rsidRDefault="00755E1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классе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восприятия, эстетического анализа произведений отечественных художников-пейзажистов (И. И. Левитана, И. И. Шишкина, И. К. Айвазовского, Н. П. Крымова и других по выбору учителя), а также художников-анималистов (В. В. Ватагина, Е. И. Чарушина и других по выбору учителя).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Знать имена и узнавать наиболее известные произведения отечественных художников И. И. Левитана, И. И. Шишкина, И. К. Айвазовского, В. М. Васнецова, В. В. Ватагина, Е. И. Чарушина (и других по выбору учителя).</w:t>
      </w:r>
    </w:p>
    <w:p w:rsidR="00EE267F" w:rsidRPr="00755E10" w:rsidRDefault="00EE267F">
      <w:pPr>
        <w:rPr>
          <w:sz w:val="24"/>
          <w:szCs w:val="24"/>
          <w:lang w:val="ru-RU"/>
        </w:rPr>
        <w:sectPr w:rsidR="00EE267F" w:rsidRPr="00755E10">
          <w:pgSz w:w="11906" w:h="16383"/>
          <w:pgMar w:top="1134" w:right="850" w:bottom="1134" w:left="1701" w:header="720" w:footer="720" w:gutter="0"/>
          <w:cols w:space="720"/>
        </w:sectPr>
      </w:pPr>
    </w:p>
    <w:p w:rsidR="00EE267F" w:rsidRDefault="00755E10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10" w:name="block-21117069"/>
      <w:bookmarkEnd w:id="6"/>
      <w:r w:rsidRPr="00755E10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ТЕМАТИЧЕСКОЕ ПЛАНИРОВАНИЕ </w:t>
      </w:r>
    </w:p>
    <w:p w:rsidR="00520D2F" w:rsidRPr="00520D2F" w:rsidRDefault="00520D2F">
      <w:pPr>
        <w:spacing w:after="0"/>
        <w:ind w:left="120"/>
        <w:rPr>
          <w:sz w:val="24"/>
          <w:szCs w:val="24"/>
          <w:lang w:val="ru-RU"/>
        </w:rPr>
      </w:pPr>
    </w:p>
    <w:p w:rsidR="00520D2F" w:rsidRDefault="00520D2F" w:rsidP="00520D2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p w:rsidR="00520D2F" w:rsidRPr="00520D2F" w:rsidRDefault="00520D2F" w:rsidP="00520D2F">
      <w:pPr>
        <w:spacing w:after="0"/>
        <w:ind w:left="120"/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2"/>
        <w:gridCol w:w="4539"/>
        <w:gridCol w:w="1651"/>
        <w:gridCol w:w="1841"/>
        <w:gridCol w:w="1910"/>
        <w:gridCol w:w="2852"/>
      </w:tblGrid>
      <w:tr w:rsidR="00520D2F" w:rsidTr="004313F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20D2F" w:rsidRDefault="00520D2F" w:rsidP="004313F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r w:rsidR="006D2A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 и тем</w:t>
            </w:r>
            <w:r w:rsidR="006D2A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</w:p>
          <w:p w:rsidR="00520D2F" w:rsidRDefault="00520D2F" w:rsidP="004313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 w:rsidR="006D2A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</w:t>
            </w:r>
            <w:r w:rsidR="006D2A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</w:p>
          <w:p w:rsidR="00520D2F" w:rsidRDefault="00520D2F" w:rsidP="004313FB">
            <w:pPr>
              <w:spacing w:after="0"/>
              <w:ind w:left="135"/>
            </w:pPr>
          </w:p>
        </w:tc>
      </w:tr>
      <w:tr w:rsidR="00520D2F" w:rsidTr="004313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D2F" w:rsidRDefault="00520D2F" w:rsidP="004313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D2F" w:rsidRDefault="00520D2F" w:rsidP="004313F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520D2F" w:rsidRDefault="00520D2F" w:rsidP="004313F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r w:rsidR="006D2A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:rsidR="00520D2F" w:rsidRDefault="00520D2F" w:rsidP="004313F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r w:rsidR="006D2A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:rsidR="00520D2F" w:rsidRDefault="00520D2F" w:rsidP="004313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D2F" w:rsidRDefault="00520D2F" w:rsidP="004313FB"/>
        </w:tc>
      </w:tr>
      <w:tr w:rsidR="00520D2F" w:rsidTr="004313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</w:pPr>
          </w:p>
        </w:tc>
      </w:tr>
      <w:tr w:rsidR="00520D2F" w:rsidRPr="00150F40" w:rsidTr="004313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20D2F" w:rsidRPr="002768D0" w:rsidRDefault="00520D2F" w:rsidP="004313F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20D2F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520D2F" w:rsidRPr="00150F40" w:rsidTr="004313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20D2F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520D2F" w:rsidRPr="00150F40" w:rsidTr="004313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чемговоритискусство?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20D2F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520D2F" w:rsidRPr="00150F40" w:rsidTr="004313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Какговоритискусство?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20D2F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520D2F" w:rsidTr="004313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0D2F" w:rsidRPr="002768D0" w:rsidRDefault="00520D2F" w:rsidP="004313F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/>
        </w:tc>
      </w:tr>
    </w:tbl>
    <w:p w:rsidR="00520D2F" w:rsidRPr="004313FB" w:rsidRDefault="00520D2F" w:rsidP="00520D2F">
      <w:pPr>
        <w:rPr>
          <w:lang w:val="ru-RU"/>
        </w:rPr>
        <w:sectPr w:rsidR="00520D2F" w:rsidRPr="004313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13FB" w:rsidRDefault="004313FB" w:rsidP="004313FB">
      <w:pPr>
        <w:spacing w:after="0"/>
        <w:rPr>
          <w:rFonts w:ascii="Times New Roman" w:hAnsi="Times New Roman"/>
          <w:b/>
          <w:color w:val="000000"/>
          <w:sz w:val="20"/>
          <w:szCs w:val="20"/>
          <w:lang w:val="ru-RU"/>
        </w:rPr>
      </w:pPr>
      <w:r w:rsidRPr="004313FB">
        <w:rPr>
          <w:rFonts w:ascii="Times New Roman" w:hAnsi="Times New Roman"/>
          <w:b/>
          <w:color w:val="000000"/>
          <w:sz w:val="20"/>
          <w:szCs w:val="20"/>
        </w:rPr>
        <w:lastRenderedPageBreak/>
        <w:t>ПОУРОЧНОЕ ПЛАНИРОВАНИ</w:t>
      </w:r>
      <w:r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Е          </w:t>
      </w:r>
      <w:r w:rsidRPr="004313FB">
        <w:rPr>
          <w:rFonts w:ascii="Times New Roman" w:hAnsi="Times New Roman"/>
          <w:b/>
          <w:color w:val="000000"/>
          <w:sz w:val="20"/>
          <w:szCs w:val="20"/>
        </w:rPr>
        <w:t xml:space="preserve">2 КЛАСС </w:t>
      </w:r>
    </w:p>
    <w:p w:rsidR="004313FB" w:rsidRPr="004313FB" w:rsidRDefault="004313FB" w:rsidP="004313FB">
      <w:pPr>
        <w:spacing w:after="0"/>
        <w:rPr>
          <w:sz w:val="20"/>
          <w:szCs w:val="20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04"/>
        <w:gridCol w:w="3182"/>
        <w:gridCol w:w="992"/>
        <w:gridCol w:w="1701"/>
        <w:gridCol w:w="1701"/>
        <w:gridCol w:w="1843"/>
        <w:gridCol w:w="4017"/>
      </w:tblGrid>
      <w:tr w:rsidR="00B11EF8" w:rsidTr="00626B4B">
        <w:trPr>
          <w:trHeight w:val="144"/>
          <w:tblCellSpacing w:w="20" w:type="nil"/>
        </w:trPr>
        <w:tc>
          <w:tcPr>
            <w:tcW w:w="6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313FB" w:rsidRDefault="004313FB" w:rsidP="004313FB">
            <w:pPr>
              <w:spacing w:after="0"/>
              <w:ind w:left="135"/>
            </w:pPr>
          </w:p>
        </w:tc>
        <w:tc>
          <w:tcPr>
            <w:tcW w:w="31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4313FB" w:rsidRDefault="004313FB" w:rsidP="004313FB">
            <w:pPr>
              <w:spacing w:after="0"/>
              <w:ind w:left="135"/>
            </w:pPr>
          </w:p>
        </w:tc>
        <w:tc>
          <w:tcPr>
            <w:tcW w:w="4394" w:type="dxa"/>
            <w:gridSpan w:val="3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 w:rsidR="006D2A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r w:rsidR="00E871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</w:p>
          <w:p w:rsidR="004313FB" w:rsidRDefault="004313FB" w:rsidP="004313FB">
            <w:pPr>
              <w:spacing w:after="0"/>
              <w:ind w:left="135"/>
            </w:pPr>
          </w:p>
        </w:tc>
        <w:tc>
          <w:tcPr>
            <w:tcW w:w="40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r w:rsidR="006D2A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r w:rsidR="006D2A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r w:rsidR="006D2A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</w:p>
          <w:p w:rsidR="004313FB" w:rsidRDefault="004313FB" w:rsidP="004313FB">
            <w:pPr>
              <w:spacing w:after="0"/>
              <w:ind w:left="135"/>
            </w:pPr>
          </w:p>
        </w:tc>
      </w:tr>
      <w:tr w:rsidR="00626B4B" w:rsidTr="00626B4B">
        <w:trPr>
          <w:trHeight w:val="144"/>
          <w:tblCellSpacing w:w="20" w:type="nil"/>
        </w:trPr>
        <w:tc>
          <w:tcPr>
            <w:tcW w:w="6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13FB" w:rsidRDefault="004313FB" w:rsidP="004313FB"/>
        </w:tc>
        <w:tc>
          <w:tcPr>
            <w:tcW w:w="318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13FB" w:rsidRDefault="004313FB" w:rsidP="004313FB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4313FB" w:rsidRDefault="004313FB" w:rsidP="004313FB">
            <w:pPr>
              <w:spacing w:after="0"/>
              <w:ind w:left="135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r w:rsidR="006D2A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:rsidR="004313FB" w:rsidRDefault="004313FB" w:rsidP="004313FB">
            <w:pPr>
              <w:spacing w:after="0"/>
              <w:ind w:left="135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r w:rsidR="006D2A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:rsidR="004313FB" w:rsidRDefault="004313FB" w:rsidP="004313FB">
            <w:pPr>
              <w:spacing w:after="0"/>
              <w:ind w:left="135"/>
            </w:pPr>
          </w:p>
        </w:tc>
        <w:tc>
          <w:tcPr>
            <w:tcW w:w="184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13FB" w:rsidRDefault="004313FB" w:rsidP="004313FB"/>
        </w:tc>
        <w:tc>
          <w:tcPr>
            <w:tcW w:w="40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13FB" w:rsidRDefault="004313FB" w:rsidP="004313FB"/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B11EF8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Учусь быть зрителем и художником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B11EF8" w:rsidRDefault="00B11EF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B11EF8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B11EF8" w:rsidRDefault="00B11EF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https://m.edsoo.ru/8a14a932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B11EF8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красками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B11EF8" w:rsidRDefault="00B11EF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https://m.edsoo.ru/8a14b166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B11EF8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мелками и тушью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B11EF8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какими еще материалами работает художник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https://m.edsoo.ru/8a14a932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B11EF8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Гуашь, три основных цвета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https://m.edsoo.ru/8a14b166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26B4B" w:rsidP="00B11EF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r w:rsidR="00B11EF8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«Сад в тумане,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раннее утро»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B11EF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«Буря в лесу»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серые: рисуем цветной туман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https://m.edsoo.ru/8a14a932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Пастель и восковые мелки: рисуем осенний лес и листопад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https://m.edsoo.ru/8a14b166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Аппликация: создаем </w:t>
            </w: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коврики на тему «Осенний листопад»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линия: рисуем зимний лес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https://m.edsoo.ru/8a14a932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626B4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Линия на экране компьютера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https://m.edsoo.ru/8a14b166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пластилин: лепим фигурку любимого животного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626B4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Бумага, ножницы, клей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https://m.edsoo.ru/8a14a932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626B4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https://m.edsoo.ru/8a14b166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26B4B" w:rsidP="00626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Р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исуем домашних и фантастических животных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26B4B" w:rsidP="00626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Р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исуем кружево со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снежинками, паутинками, звездочками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https://m.edsoo.ru/8a14a932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26B4B" w:rsidP="00626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О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бсуждаем домики, которые построила природа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https://m.edsoo.ru/8a14b166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26B4B" w:rsidP="00626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С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оздаем композицию «Подводный мир»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626B4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Конструируем сказочный город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https://m.edsoo.ru/8a14a932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26B4B" w:rsidP="00626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Р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исуем природу разной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настроению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https://m.edsoo.ru/8a14b166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26B4B" w:rsidP="00626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П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ередаем характер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настроение животных в 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рисунке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626B4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характера человека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https://m.edsoo.ru/8a14a932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626B4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ind w:left="135"/>
              <w:jc w:val="center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https://m.edsoo.ru/8a14b166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26B4B" w:rsidP="004313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Человек и его украшения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ind w:left="135"/>
              <w:jc w:val="center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626B4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говорят украшения: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ED2218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313F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https://m.edsoo.ru/8a14a932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здания: рисуем дома для разных сказочных героев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https://m.edsoo.ru/8a14b166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626B4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Теплые и холодные цвета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ED2218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313F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Default="00626B4B" w:rsidP="00626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С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оздаем композицию </w:t>
            </w:r>
            <w:r w:rsidR="004313FB">
              <w:rPr>
                <w:rFonts w:ascii="Times New Roman" w:hAnsi="Times New Roman"/>
                <w:color w:val="000000"/>
                <w:sz w:val="24"/>
              </w:rPr>
              <w:t>«Весенняя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313FB">
              <w:rPr>
                <w:rFonts w:ascii="Times New Roman" w:hAnsi="Times New Roman"/>
                <w:color w:val="000000"/>
                <w:sz w:val="24"/>
              </w:rPr>
              <w:t>земля»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https://m.edsoo.ru/8a14a932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26B4B" w:rsidP="00626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Р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исуем весенние ветки – березы, дуба, сосны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https://m.edsoo.ru/8a14b166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626B4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26B4B" w:rsidP="00626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В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ырезаем из бумаги птичек и создаем из них композиции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https://m.edsoo.ru/8a14a932</w:t>
              </w:r>
            </w:hyperlink>
          </w:p>
        </w:tc>
      </w:tr>
      <w:tr w:rsidR="00626B4B" w:rsidRPr="00150F40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26B4B" w:rsidP="00626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оздаем скульптуры птиц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400457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https://m.edsoo.ru/8a14b166</w:t>
              </w:r>
            </w:hyperlink>
          </w:p>
        </w:tc>
      </w:tr>
      <w:tr w:rsidR="00B11EF8" w:rsidTr="00626B4B">
        <w:trPr>
          <w:trHeight w:val="144"/>
          <w:tblCellSpacing w:w="20" w:type="nil"/>
        </w:trPr>
        <w:tc>
          <w:tcPr>
            <w:tcW w:w="3786" w:type="dxa"/>
            <w:gridSpan w:val="2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Pr="00626B4B" w:rsidRDefault="004313FB" w:rsidP="004313F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26B4B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5860" w:type="dxa"/>
            <w:gridSpan w:val="2"/>
            <w:tcMar>
              <w:top w:w="50" w:type="dxa"/>
              <w:left w:w="100" w:type="dxa"/>
            </w:tcMar>
            <w:vAlign w:val="center"/>
          </w:tcPr>
          <w:p w:rsidR="004313FB" w:rsidRDefault="004313FB" w:rsidP="004313FB"/>
        </w:tc>
      </w:tr>
    </w:tbl>
    <w:p w:rsidR="00EE267F" w:rsidRPr="00755E10" w:rsidRDefault="00EE267F" w:rsidP="00755E10">
      <w:pPr>
        <w:spacing w:after="0"/>
        <w:ind w:left="120"/>
        <w:rPr>
          <w:sz w:val="24"/>
          <w:szCs w:val="24"/>
        </w:rPr>
        <w:sectPr w:rsidR="00EE267F" w:rsidRPr="00755E10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1" w:name="block-21117072"/>
      <w:bookmarkEnd w:id="10"/>
    </w:p>
    <w:p w:rsidR="00EE267F" w:rsidRPr="00755E10" w:rsidRDefault="00755E10">
      <w:pPr>
        <w:spacing w:after="0"/>
        <w:ind w:left="120"/>
        <w:rPr>
          <w:sz w:val="24"/>
          <w:szCs w:val="24"/>
          <w:lang w:val="ru-RU"/>
        </w:rPr>
      </w:pPr>
      <w:bookmarkStart w:id="12" w:name="block-21117073"/>
      <w:bookmarkEnd w:id="11"/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EE267F" w:rsidRPr="00755E10" w:rsidRDefault="00755E10">
      <w:pPr>
        <w:spacing w:after="0" w:line="480" w:lineRule="auto"/>
        <w:ind w:left="120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EE267F" w:rsidRPr="00755E10" w:rsidRDefault="00755E10">
      <w:pPr>
        <w:spacing w:after="0" w:line="480" w:lineRule="auto"/>
        <w:ind w:left="120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​‌</w:t>
      </w:r>
      <w:bookmarkStart w:id="13" w:name="db50a40d-f8ae-4e5d-8e70-919f427dc0ce"/>
      <w:r w:rsidR="00ED2218">
        <w:rPr>
          <w:rFonts w:ascii="Times New Roman" w:hAnsi="Times New Roman"/>
          <w:color w:val="000000"/>
          <w:sz w:val="24"/>
          <w:szCs w:val="24"/>
          <w:lang w:val="ru-RU"/>
        </w:rPr>
        <w:t>• Изобразительное искусство, 2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класс/ Неменская Л.А.; под редакцией Неменского Б.М., Акционерное общество «Издательство «Просвещение»</w:t>
      </w:r>
      <w:bookmarkEnd w:id="13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‌​</w:t>
      </w:r>
    </w:p>
    <w:p w:rsidR="00EE267F" w:rsidRPr="00755E10" w:rsidRDefault="00755E10">
      <w:pPr>
        <w:spacing w:after="0" w:line="480" w:lineRule="auto"/>
        <w:ind w:left="120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​‌‌</w:t>
      </w:r>
    </w:p>
    <w:p w:rsidR="00EE267F" w:rsidRPr="00755E10" w:rsidRDefault="00755E10">
      <w:pPr>
        <w:spacing w:after="0"/>
        <w:ind w:left="120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:rsidR="00EE267F" w:rsidRPr="00755E10" w:rsidRDefault="00755E10">
      <w:pPr>
        <w:spacing w:after="0" w:line="480" w:lineRule="auto"/>
        <w:ind w:left="120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EE267F" w:rsidRPr="00755E10" w:rsidRDefault="00755E10">
      <w:pPr>
        <w:spacing w:after="0" w:line="480" w:lineRule="auto"/>
        <w:ind w:left="120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​‌Методические пособие по ИЗО для 1-4 классов О. А. Карасиковой</w:t>
      </w:r>
      <w:r w:rsidRPr="00755E10">
        <w:rPr>
          <w:sz w:val="24"/>
          <w:szCs w:val="24"/>
          <w:lang w:val="ru-RU"/>
        </w:rPr>
        <w:br/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Рабочие программы «Изобразительное искусство». Предметная линия учебников под редакцией Б.М. Неменского. 1-4 классы.</w:t>
      </w:r>
      <w:r w:rsidRPr="00755E10">
        <w:rPr>
          <w:sz w:val="24"/>
          <w:szCs w:val="24"/>
          <w:lang w:val="ru-RU"/>
        </w:rPr>
        <w:br/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Авторы: Б.М. Неменский, Л.А. Неменская, НА. Горяе</w:t>
      </w:r>
      <w:r w:rsidR="00ED2218">
        <w:rPr>
          <w:rFonts w:ascii="Times New Roman" w:hAnsi="Times New Roman"/>
          <w:color w:val="000000"/>
          <w:sz w:val="24"/>
          <w:szCs w:val="24"/>
          <w:lang w:val="ru-RU"/>
        </w:rPr>
        <w:t>ва и др. М.: «Просвещение», 2024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год</w:t>
      </w:r>
      <w:r w:rsidRPr="00755E10">
        <w:rPr>
          <w:sz w:val="24"/>
          <w:szCs w:val="24"/>
          <w:lang w:val="ru-RU"/>
        </w:rPr>
        <w:br/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Изобразительное искусство. Методическое пособие. 1-4 классы.</w:t>
      </w:r>
      <w:r w:rsidRPr="00755E10">
        <w:rPr>
          <w:sz w:val="24"/>
          <w:szCs w:val="24"/>
          <w:lang w:val="ru-RU"/>
        </w:rPr>
        <w:br/>
      </w:r>
      <w:r w:rsidRPr="00755E10">
        <w:rPr>
          <w:sz w:val="24"/>
          <w:szCs w:val="24"/>
          <w:lang w:val="ru-RU"/>
        </w:rPr>
        <w:br/>
      </w:r>
      <w:bookmarkStart w:id="14" w:name="27f88a84-cde6-45cc-9a12-309dd9b67dab"/>
      <w:bookmarkEnd w:id="14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‌​</w:t>
      </w:r>
    </w:p>
    <w:p w:rsidR="00EE267F" w:rsidRPr="00755E10" w:rsidRDefault="00EE267F">
      <w:pPr>
        <w:spacing w:after="0"/>
        <w:ind w:left="120"/>
        <w:rPr>
          <w:sz w:val="24"/>
          <w:szCs w:val="24"/>
          <w:lang w:val="ru-RU"/>
        </w:rPr>
      </w:pPr>
    </w:p>
    <w:p w:rsidR="00EE267F" w:rsidRPr="00755E10" w:rsidRDefault="00755E10">
      <w:pPr>
        <w:spacing w:after="0" w:line="480" w:lineRule="auto"/>
        <w:ind w:left="120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EE267F" w:rsidRPr="00755E10" w:rsidRDefault="00755E10" w:rsidP="006D2AFA">
      <w:pPr>
        <w:spacing w:after="0" w:line="480" w:lineRule="auto"/>
        <w:ind w:left="120"/>
        <w:rPr>
          <w:sz w:val="24"/>
          <w:szCs w:val="24"/>
          <w:lang w:val="ru-RU"/>
        </w:rPr>
        <w:sectPr w:rsidR="00EE267F" w:rsidRPr="00755E10">
          <w:pgSz w:w="11906" w:h="16383"/>
          <w:pgMar w:top="1134" w:right="850" w:bottom="1134" w:left="1701" w:header="720" w:footer="720" w:gutter="0"/>
          <w:cols w:space="720"/>
        </w:sect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 w:rsidRPr="00755E10">
        <w:rPr>
          <w:rFonts w:ascii="Times New Roman" w:hAnsi="Times New Roman"/>
          <w:color w:val="333333"/>
          <w:sz w:val="24"/>
          <w:szCs w:val="24"/>
          <w:lang w:val="ru-RU"/>
        </w:rPr>
        <w:t>​</w:t>
      </w:r>
      <w:r w:rsidR="006D2AFA" w:rsidRPr="0072695D">
        <w:rPr>
          <w:rFonts w:ascii="Times New Roman" w:hAnsi="Times New Roman"/>
          <w:color w:val="000000"/>
          <w:sz w:val="24"/>
          <w:lang w:val="ru-RU"/>
        </w:rPr>
        <w:t>Библиотека ЦОК</w:t>
      </w:r>
    </w:p>
    <w:bookmarkEnd w:id="12"/>
    <w:p w:rsidR="001A644F" w:rsidRPr="00755E10" w:rsidRDefault="001A644F">
      <w:pPr>
        <w:rPr>
          <w:sz w:val="24"/>
          <w:szCs w:val="24"/>
          <w:lang w:val="ru-RU"/>
        </w:rPr>
      </w:pPr>
    </w:p>
    <w:sectPr w:rsidR="001A644F" w:rsidRPr="00755E10" w:rsidSect="001A644F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3445" w:rsidRDefault="007C3445" w:rsidP="0094293E">
      <w:pPr>
        <w:spacing w:after="0" w:line="240" w:lineRule="auto"/>
      </w:pPr>
      <w:r>
        <w:separator/>
      </w:r>
    </w:p>
  </w:endnote>
  <w:endnote w:type="continuationSeparator" w:id="0">
    <w:p w:rsidR="007C3445" w:rsidRDefault="007C3445" w:rsidP="00942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3FB" w:rsidRDefault="004313FB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3FB" w:rsidRDefault="004313FB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3FB" w:rsidRDefault="004313FB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3445" w:rsidRDefault="007C3445" w:rsidP="0094293E">
      <w:pPr>
        <w:spacing w:after="0" w:line="240" w:lineRule="auto"/>
      </w:pPr>
      <w:r>
        <w:separator/>
      </w:r>
    </w:p>
  </w:footnote>
  <w:footnote w:type="continuationSeparator" w:id="0">
    <w:p w:rsidR="007C3445" w:rsidRDefault="007C3445" w:rsidP="00942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3FB" w:rsidRDefault="004313F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3FB" w:rsidRDefault="004313F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3FB" w:rsidRDefault="004313F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F5F51"/>
    <w:multiLevelType w:val="multilevel"/>
    <w:tmpl w:val="D4E0541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A665EC"/>
    <w:multiLevelType w:val="multilevel"/>
    <w:tmpl w:val="C2A6E16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CAE671C"/>
    <w:multiLevelType w:val="multilevel"/>
    <w:tmpl w:val="BC5EDF8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9973935"/>
    <w:multiLevelType w:val="multilevel"/>
    <w:tmpl w:val="D332B7C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34C210B"/>
    <w:multiLevelType w:val="multilevel"/>
    <w:tmpl w:val="9566F7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EE0638C"/>
    <w:multiLevelType w:val="multilevel"/>
    <w:tmpl w:val="97FC0AE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267F"/>
    <w:rsid w:val="00130367"/>
    <w:rsid w:val="00150F40"/>
    <w:rsid w:val="001A644F"/>
    <w:rsid w:val="00324A44"/>
    <w:rsid w:val="003A25F1"/>
    <w:rsid w:val="00400457"/>
    <w:rsid w:val="004313FB"/>
    <w:rsid w:val="004D5043"/>
    <w:rsid w:val="00520D2F"/>
    <w:rsid w:val="0052443D"/>
    <w:rsid w:val="00626B4B"/>
    <w:rsid w:val="00664968"/>
    <w:rsid w:val="006D2AFA"/>
    <w:rsid w:val="00741B44"/>
    <w:rsid w:val="00755E10"/>
    <w:rsid w:val="007C3445"/>
    <w:rsid w:val="007C59F2"/>
    <w:rsid w:val="0094293E"/>
    <w:rsid w:val="00A9532E"/>
    <w:rsid w:val="00AC76E1"/>
    <w:rsid w:val="00B11EF8"/>
    <w:rsid w:val="00C83068"/>
    <w:rsid w:val="00D410CE"/>
    <w:rsid w:val="00E871F9"/>
    <w:rsid w:val="00ED2218"/>
    <w:rsid w:val="00EE2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A644F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1A64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9429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4293E"/>
  </w:style>
  <w:style w:type="paragraph" w:styleId="af0">
    <w:name w:val="Balloon Text"/>
    <w:basedOn w:val="a"/>
    <w:link w:val="af1"/>
    <w:uiPriority w:val="99"/>
    <w:semiHidden/>
    <w:unhideWhenUsed/>
    <w:rsid w:val="006D2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D2A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yperlink" Target="https://m.edsoo.ru/8a1496ae" TargetMode="External"/><Relationship Id="rId26" Type="http://schemas.openxmlformats.org/officeDocument/2006/relationships/hyperlink" Target="https://m.edsoo.ru/8a1496ae" TargetMode="External"/><Relationship Id="rId39" Type="http://schemas.openxmlformats.org/officeDocument/2006/relationships/hyperlink" Target="https://m.edsoo.ru/8a14a932" TargetMode="External"/><Relationship Id="rId3" Type="http://schemas.openxmlformats.org/officeDocument/2006/relationships/styles" Target="styles.xml"/><Relationship Id="rId21" Type="http://schemas.openxmlformats.org/officeDocument/2006/relationships/hyperlink" Target="https://m.edsoo.ru/8a14b166" TargetMode="External"/><Relationship Id="rId34" Type="http://schemas.openxmlformats.org/officeDocument/2006/relationships/hyperlink" Target="https://m.edsoo.ru/8a14b166" TargetMode="External"/><Relationship Id="rId42" Type="http://schemas.openxmlformats.org/officeDocument/2006/relationships/hyperlink" Target="https://m.edsoo.ru/8a14a932" TargetMode="External"/><Relationship Id="rId47" Type="http://schemas.openxmlformats.org/officeDocument/2006/relationships/hyperlink" Target="https://m.edsoo.ru/8a1496ae" TargetMode="External"/><Relationship Id="rId50" Type="http://schemas.openxmlformats.org/officeDocument/2006/relationships/hyperlink" Target="https://m.edsoo.ru/8a1496ae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m.edsoo.ru/8a1496ae" TargetMode="External"/><Relationship Id="rId25" Type="http://schemas.openxmlformats.org/officeDocument/2006/relationships/hyperlink" Target="https://m.edsoo.ru/8a1496ae" TargetMode="External"/><Relationship Id="rId33" Type="http://schemas.openxmlformats.org/officeDocument/2006/relationships/hyperlink" Target="https://m.edsoo.ru/8a14a932" TargetMode="External"/><Relationship Id="rId38" Type="http://schemas.openxmlformats.org/officeDocument/2006/relationships/hyperlink" Target="https://m.edsoo.ru/8a1496ae" TargetMode="External"/><Relationship Id="rId46" Type="http://schemas.openxmlformats.org/officeDocument/2006/relationships/hyperlink" Target="https://m.edsoo.ru/8a14b16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8a1496ae" TargetMode="External"/><Relationship Id="rId20" Type="http://schemas.openxmlformats.org/officeDocument/2006/relationships/hyperlink" Target="https://m.edsoo.ru/8a14a932" TargetMode="External"/><Relationship Id="rId29" Type="http://schemas.openxmlformats.org/officeDocument/2006/relationships/hyperlink" Target="https://m.edsoo.ru/8a1496ae" TargetMode="External"/><Relationship Id="rId41" Type="http://schemas.openxmlformats.org/officeDocument/2006/relationships/hyperlink" Target="https://m.edsoo.ru/8a1496ae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m.edsoo.ru/8a14b166" TargetMode="External"/><Relationship Id="rId32" Type="http://schemas.openxmlformats.org/officeDocument/2006/relationships/hyperlink" Target="https://m.edsoo.ru/8a1496ae" TargetMode="External"/><Relationship Id="rId37" Type="http://schemas.openxmlformats.org/officeDocument/2006/relationships/hyperlink" Target="https://m.edsoo.ru/8a14b166" TargetMode="External"/><Relationship Id="rId40" Type="http://schemas.openxmlformats.org/officeDocument/2006/relationships/hyperlink" Target="https://m.edsoo.ru/8a14b166" TargetMode="External"/><Relationship Id="rId45" Type="http://schemas.openxmlformats.org/officeDocument/2006/relationships/hyperlink" Target="https://m.edsoo.ru/8a14a932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m.edsoo.ru/8a1496ae" TargetMode="External"/><Relationship Id="rId23" Type="http://schemas.openxmlformats.org/officeDocument/2006/relationships/hyperlink" Target="https://m.edsoo.ru/8a14a932" TargetMode="External"/><Relationship Id="rId28" Type="http://schemas.openxmlformats.org/officeDocument/2006/relationships/hyperlink" Target="https://m.edsoo.ru/8a14b166" TargetMode="External"/><Relationship Id="rId36" Type="http://schemas.openxmlformats.org/officeDocument/2006/relationships/hyperlink" Target="https://m.edsoo.ru/8a14a932" TargetMode="External"/><Relationship Id="rId49" Type="http://schemas.openxmlformats.org/officeDocument/2006/relationships/hyperlink" Target="https://m.edsoo.ru/8a14b166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m.edsoo.ru/8a1496ae" TargetMode="External"/><Relationship Id="rId31" Type="http://schemas.openxmlformats.org/officeDocument/2006/relationships/hyperlink" Target="https://m.edsoo.ru/8a14b166" TargetMode="External"/><Relationship Id="rId44" Type="http://schemas.openxmlformats.org/officeDocument/2006/relationships/hyperlink" Target="https://m.edsoo.ru/8a1496ae" TargetMode="External"/><Relationship Id="rId52" Type="http://schemas.openxmlformats.org/officeDocument/2006/relationships/hyperlink" Target="https://m.edsoo.ru/8a14b166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tiff"/><Relationship Id="rId22" Type="http://schemas.openxmlformats.org/officeDocument/2006/relationships/hyperlink" Target="https://m.edsoo.ru/8a1496ae" TargetMode="External"/><Relationship Id="rId27" Type="http://schemas.openxmlformats.org/officeDocument/2006/relationships/hyperlink" Target="https://m.edsoo.ru/8a14a932" TargetMode="External"/><Relationship Id="rId30" Type="http://schemas.openxmlformats.org/officeDocument/2006/relationships/hyperlink" Target="https://m.edsoo.ru/8a14a932" TargetMode="External"/><Relationship Id="rId35" Type="http://schemas.openxmlformats.org/officeDocument/2006/relationships/hyperlink" Target="https://m.edsoo.ru/8a1496ae" TargetMode="External"/><Relationship Id="rId43" Type="http://schemas.openxmlformats.org/officeDocument/2006/relationships/hyperlink" Target="https://m.edsoo.ru/8a14b166" TargetMode="External"/><Relationship Id="rId48" Type="http://schemas.openxmlformats.org/officeDocument/2006/relationships/hyperlink" Target="https://m.edsoo.ru/8a14a932" TargetMode="External"/><Relationship Id="rId8" Type="http://schemas.openxmlformats.org/officeDocument/2006/relationships/header" Target="header1.xml"/><Relationship Id="rId51" Type="http://schemas.openxmlformats.org/officeDocument/2006/relationships/hyperlink" Target="https://m.edsoo.ru/8a14a9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A143B-FABC-47D0-8361-B42C7F45B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3572</Words>
  <Characters>20361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Завуч</cp:lastModifiedBy>
  <cp:revision>4</cp:revision>
  <dcterms:created xsi:type="dcterms:W3CDTF">2026-10-29T12:01:00Z</dcterms:created>
  <dcterms:modified xsi:type="dcterms:W3CDTF">2026-10-30T09:19:00Z</dcterms:modified>
</cp:coreProperties>
</file>